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F541E" w14:textId="77777777" w:rsidR="00B43517" w:rsidRDefault="00B43517" w:rsidP="009E44D4">
      <w:pPr>
        <w:rPr>
          <w:rFonts w:cs="Arial"/>
          <w:b/>
          <w:sz w:val="48"/>
          <w:szCs w:val="48"/>
        </w:rPr>
      </w:pPr>
    </w:p>
    <w:p w14:paraId="219AFA56" w14:textId="77777777" w:rsidR="008C62E1" w:rsidRPr="00C26DF8" w:rsidRDefault="008C62E1" w:rsidP="008C62E1">
      <w:pPr>
        <w:pStyle w:val="Titel"/>
      </w:pPr>
      <w:r w:rsidRPr="00C26DF8">
        <w:t xml:space="preserve">Betriebsunterbrechungsversicherung </w:t>
      </w:r>
    </w:p>
    <w:p w14:paraId="51827D66" w14:textId="77777777" w:rsidR="008C62E1" w:rsidRPr="00C26DF8" w:rsidRDefault="008C62E1" w:rsidP="008C62E1">
      <w:pPr>
        <w:pStyle w:val="Titel"/>
      </w:pPr>
      <w:r w:rsidRPr="00C26DF8">
        <w:t>(</w:t>
      </w:r>
      <w:proofErr w:type="spellStart"/>
      <w:r w:rsidRPr="00C26DF8">
        <w:t>BufT</w:t>
      </w:r>
      <w:proofErr w:type="spellEnd"/>
      <w:r w:rsidRPr="00C26DF8">
        <w:t xml:space="preserve">) </w:t>
      </w:r>
    </w:p>
    <w:p w14:paraId="161188D3" w14:textId="77777777" w:rsidR="008C62E1" w:rsidRPr="00C26DF8" w:rsidRDefault="008C62E1" w:rsidP="008C62E1"/>
    <w:p w14:paraId="39BAC72B" w14:textId="77777777" w:rsidR="008C62E1" w:rsidRDefault="008C62E1" w:rsidP="008C62E1">
      <w:r w:rsidRPr="00C26DF8">
        <w:t xml:space="preserve">Der bestehende Rahmenvertrag für eine Betriebsunterbrechungsversicherung sieht einen Kündigungsschutz im Schadensfall vor, was bedeutet, dass hier versicherte Ärzte nach einem Schadensfall nicht gekündigt werden können. Dies kann gerade bei chronischen bzw. schweren Erkrankungen existentiell sein, zumal ein einmal gekündigter, kranker Arzt vermutlich keine andere </w:t>
      </w:r>
      <w:r>
        <w:t>B</w:t>
      </w:r>
      <w:r w:rsidRPr="00C26DF8">
        <w:t>etriebsunterbrechungs</w:t>
      </w:r>
      <w:r>
        <w:t>-</w:t>
      </w:r>
      <w:r w:rsidRPr="00C26DF8">
        <w:t xml:space="preserve">versicherung mehr bekommen wird. </w:t>
      </w:r>
    </w:p>
    <w:p w14:paraId="4D777F28" w14:textId="77777777" w:rsidR="008C62E1" w:rsidRPr="00C26DF8" w:rsidRDefault="008C62E1" w:rsidP="008C62E1">
      <w:r w:rsidRPr="00C26DF8">
        <w:t xml:space="preserve">Die Beteuerungen der verschiedensten Versicherungsgesellschaften im Schadensfall nicht zu künden, sollten jedenfalls mit sehr großer Vorsicht beurteilt werden, da nur vertragliche, schriftliche Vereinbarungen einem Arzt die erforderliche Sicherheit geben. </w:t>
      </w:r>
    </w:p>
    <w:p w14:paraId="7C5606C2" w14:textId="77777777" w:rsidR="008C62E1" w:rsidRDefault="008C62E1" w:rsidP="008C62E1"/>
    <w:p w14:paraId="0B4E2988" w14:textId="77777777" w:rsidR="008C62E1" w:rsidRPr="00C26DF8" w:rsidRDefault="008C62E1" w:rsidP="008C62E1">
      <w:r w:rsidRPr="00C26DF8">
        <w:t xml:space="preserve">Leistungsverbesserungen im Rahmenvertrag ab 1. April 2013 in nachfolgenden Punkten: </w:t>
      </w:r>
    </w:p>
    <w:p w14:paraId="509BECFE" w14:textId="77777777" w:rsidR="008C62E1" w:rsidRPr="00C26DF8" w:rsidRDefault="008C62E1" w:rsidP="008C62E1"/>
    <w:p w14:paraId="08DFBB05" w14:textId="77777777" w:rsidR="008C62E1" w:rsidRPr="00C26DF8" w:rsidRDefault="008C62E1" w:rsidP="008C62E1">
      <w:pPr>
        <w:pStyle w:val="Listenabsatz"/>
        <w:numPr>
          <w:ilvl w:val="0"/>
          <w:numId w:val="3"/>
        </w:numPr>
        <w:overflowPunct/>
        <w:autoSpaceDE/>
        <w:autoSpaceDN/>
        <w:adjustRightInd/>
        <w:contextualSpacing/>
        <w:textAlignment w:val="auto"/>
      </w:pPr>
      <w:r w:rsidRPr="00C26DF8">
        <w:t xml:space="preserve">Punkt III/4: </w:t>
      </w:r>
      <w:r>
        <w:br/>
      </w:r>
      <w:r w:rsidRPr="00C26DF8">
        <w:t xml:space="preserve">Treten innerhalb eines Jahres mehrere Unterbrechungen ein, die durch dieselbe Krankheit verursacht sind, so wird die vereinbarte Karenzfrist für alle diese Betriebsunterbrechungen nur einmal angewendet. Das heißt, die vereinbarte Karenz beginnt nicht nach jeder Unterbrechung zur Gänze von Neuem zu laufen, sondern sie verkürzt sich beim jeweils nächsten Unterbrechungszeitraum um die bereits in Ansatz gebrachten Karenztage der vorherigen Unterbrechungszeiträume. </w:t>
      </w:r>
    </w:p>
    <w:p w14:paraId="0A167421" w14:textId="77777777" w:rsidR="008C62E1" w:rsidRPr="00C26DF8" w:rsidRDefault="008C62E1" w:rsidP="008C62E1"/>
    <w:p w14:paraId="1A71CA24" w14:textId="77777777" w:rsidR="008C62E1" w:rsidRPr="00C26DF8" w:rsidRDefault="008C62E1" w:rsidP="008C62E1">
      <w:pPr>
        <w:pStyle w:val="Listenabsatz"/>
        <w:numPr>
          <w:ilvl w:val="0"/>
          <w:numId w:val="3"/>
        </w:numPr>
        <w:overflowPunct/>
        <w:autoSpaceDE/>
        <w:autoSpaceDN/>
        <w:adjustRightInd/>
        <w:contextualSpacing/>
        <w:textAlignment w:val="auto"/>
      </w:pPr>
      <w:r w:rsidRPr="00C26DF8">
        <w:t xml:space="preserve">Punkt. III/5: </w:t>
      </w:r>
      <w:r>
        <w:br/>
      </w:r>
      <w:r w:rsidRPr="00C26DF8">
        <w:t xml:space="preserve">Treten innerhalb von 18 Monaten mehrere Unterbrechungen ein, die durch denselben Unfall verursacht sind (insbes. Metallentfernungen, Folgeoperationen), so wird die vereinbarte Karenzfrist für alle diese Betriebsunterbrechungen nur einmal angewendet. Das heißt wiederum, dass die vereinbarte Karenz nicht nach jeder Unterbrechung zur Gänze von Neuem zu laufen beginnt, sondern sie verkürzt sich beim jeweils nächsten Unterbrechungszeitraum um die bereits in Ansatz gebrachten Karenztage der vorherigen Unterbrechungszeiträume. </w:t>
      </w:r>
    </w:p>
    <w:p w14:paraId="1A648ABE" w14:textId="77777777" w:rsidR="008C62E1" w:rsidRDefault="008C62E1" w:rsidP="008C62E1"/>
    <w:p w14:paraId="1E2B4F53" w14:textId="77777777" w:rsidR="008C62E1" w:rsidRPr="00C26DF8" w:rsidRDefault="008C62E1" w:rsidP="008C62E1">
      <w:pPr>
        <w:pStyle w:val="Listenabsatz"/>
        <w:numPr>
          <w:ilvl w:val="0"/>
          <w:numId w:val="3"/>
        </w:numPr>
        <w:overflowPunct/>
        <w:autoSpaceDE/>
        <w:autoSpaceDN/>
        <w:adjustRightInd/>
        <w:contextualSpacing/>
        <w:textAlignment w:val="auto"/>
      </w:pPr>
      <w:r w:rsidRPr="00C26DF8">
        <w:t xml:space="preserve">Punkt. III/6: </w:t>
      </w:r>
      <w:r>
        <w:br/>
      </w:r>
      <w:r w:rsidRPr="00C26DF8">
        <w:t xml:space="preserve">Scheitern Arbeitsversuche innerhalb von 3 Werktagen nach Ende einer Betriebsunterbrechung, so entsteht daraus kein neuer Leistungsfall. Diese Tage werden so gewertet, als wenn an diesen Tagen die Arbeitsfähigkeit nicht vorliegt. Allerdings wird für diese Tage keine Leistung aus der Betriebsunterbrechungsversicherung erbracht. </w:t>
      </w:r>
    </w:p>
    <w:p w14:paraId="7E8EF4BF" w14:textId="77777777" w:rsidR="008C62E1" w:rsidRPr="00C26DF8" w:rsidRDefault="008C62E1" w:rsidP="008C62E1"/>
    <w:p w14:paraId="4D503C2C" w14:textId="77777777" w:rsidR="008C62E1" w:rsidRPr="00C26DF8" w:rsidRDefault="008C62E1" w:rsidP="008C62E1">
      <w:r w:rsidRPr="00C26DF8">
        <w:t xml:space="preserve">Der Inhalt einer </w:t>
      </w:r>
      <w:proofErr w:type="spellStart"/>
      <w:r w:rsidRPr="00C26DF8">
        <w:t>BUfT</w:t>
      </w:r>
      <w:proofErr w:type="spellEnd"/>
      <w:r w:rsidRPr="00C26DF8">
        <w:t xml:space="preserve">-Versicherung beinhaltet Versicherungsschutz bei fast allen Unterbrechungen, insbesondere bei Unfall, Krankheit und Elementarereignissen (Feuer, </w:t>
      </w:r>
      <w:r w:rsidR="0077031A">
        <w:t>Leitungsw</w:t>
      </w:r>
      <w:r w:rsidRPr="00C26DF8">
        <w:t xml:space="preserve">asser usw.). Eine </w:t>
      </w:r>
      <w:proofErr w:type="spellStart"/>
      <w:r w:rsidRPr="00C26DF8">
        <w:t>BUfT</w:t>
      </w:r>
      <w:proofErr w:type="spellEnd"/>
      <w:r w:rsidRPr="00C26DF8">
        <w:t>-Versicherung ist für einen niedergelassenen Arzt sehr wichtig, man muss dabei aber stets auch bedenken, dass diese nur die ersten zwölf Mon</w:t>
      </w:r>
      <w:r w:rsidR="0077031A">
        <w:t>at</w:t>
      </w:r>
      <w:r w:rsidRPr="00C26DF8">
        <w:t>e eines Ausfalls abdeckt. Eine danach zu laufen beginnende Berufsunfähigkeits-Renten-Versicherung ist daher genauso wichtig, wenn nicht sogar wichtiger. Eine Berufsunfähigkeits-Renten-Versicherung bezahlt nämlich bei einer voraussichtlich ständigen, mindestens 50%-</w:t>
      </w:r>
      <w:proofErr w:type="spellStart"/>
      <w:r w:rsidRPr="00C26DF8">
        <w:t>igen</w:t>
      </w:r>
      <w:proofErr w:type="spellEnd"/>
      <w:r w:rsidRPr="00C26DF8">
        <w:t xml:space="preserve"> Berufsunfähigkeit die monatlich gewählte Rente (z.B. € 3.000.-, 4.000.- usw.) bis zum gewählten Endalter (z. B. Endalter 60 oder 65). </w:t>
      </w:r>
    </w:p>
    <w:p w14:paraId="1A213655" w14:textId="77777777" w:rsidR="008C62E1" w:rsidRPr="00C26DF8" w:rsidRDefault="008C62E1" w:rsidP="008C62E1">
      <w:r w:rsidRPr="00C26DF8">
        <w:t xml:space="preserve">Es ist deshalb auch bei Vertragsabschluss dieser beiden Versicherungssparten genau abzuwägen, welche Prämie wo investiert wird. Generell kann die Empfehlung ausgesprochen werden, keinesfalls nur eines der beiden Produkte abzuschließen, die </w:t>
      </w:r>
      <w:proofErr w:type="spellStart"/>
      <w:r w:rsidRPr="00C26DF8">
        <w:t>BufT</w:t>
      </w:r>
      <w:proofErr w:type="spellEnd"/>
      <w:r w:rsidRPr="00C26DF8">
        <w:t xml:space="preserve">-Versicherung "schlank" zu halten (wirklich nur die in </w:t>
      </w:r>
    </w:p>
    <w:p w14:paraId="072E2643" w14:textId="77777777" w:rsidR="008C62E1" w:rsidRPr="00C26DF8" w:rsidRDefault="008C62E1" w:rsidP="008C62E1">
      <w:r w:rsidRPr="00C26DF8">
        <w:lastRenderedPageBreak/>
        <w:t xml:space="preserve">einem Ausfall notwendigen Kosten zu versichern) und die Berufsunfähigkeits-Renten-Versicherung großzügiger auszustatten ("was brauche ich voraussichtlich monatlich zum Leben, wenn ein Totalausfall droht und die Lebensplanung in sich zusammenfällt?") </w:t>
      </w:r>
    </w:p>
    <w:p w14:paraId="107E817B" w14:textId="77777777" w:rsidR="00C362C5" w:rsidRDefault="008C62E1" w:rsidP="008C62E1">
      <w:r w:rsidRPr="00C26DF8">
        <w:t xml:space="preserve">Abschließend ist noch zu erwähnen, dass eine </w:t>
      </w:r>
      <w:proofErr w:type="spellStart"/>
      <w:r w:rsidRPr="00C26DF8">
        <w:t>BufT</w:t>
      </w:r>
      <w:proofErr w:type="spellEnd"/>
      <w:r w:rsidRPr="00C26DF8">
        <w:t xml:space="preserve">-Versicherung, welche im </w:t>
      </w:r>
      <w:proofErr w:type="spellStart"/>
      <w:r w:rsidRPr="00C26DF8">
        <w:t>übrigen</w:t>
      </w:r>
      <w:proofErr w:type="spellEnd"/>
      <w:r w:rsidRPr="00C26DF8">
        <w:t xml:space="preserve"> eine Betriebsausgabe darstellt und dadurch natürlich auch Einnahmen aus derselben zu versteuern sind, besonders bei Ordinationsgründungen bzw. in den Anfangsjahren von großer Bedeutung ist und hier auch der Startsituation durch ein fast prämienfreies Start-Versicherungsjahr, Rechnung getragen werden kann.</w:t>
      </w:r>
    </w:p>
    <w:p w14:paraId="6039F471" w14:textId="77777777" w:rsidR="008C62E1" w:rsidRDefault="008C62E1" w:rsidP="008C62E1"/>
    <w:p w14:paraId="2A638C10" w14:textId="77777777" w:rsidR="0077031A" w:rsidRPr="006061C7" w:rsidRDefault="0077031A" w:rsidP="0077031A">
      <w:pPr>
        <w:pStyle w:val="Textkrper-Einzug2"/>
        <w:spacing w:after="0" w:line="240" w:lineRule="auto"/>
        <w:ind w:left="0"/>
        <w:rPr>
          <w:b/>
          <w:sz w:val="24"/>
        </w:rPr>
      </w:pPr>
      <w:r w:rsidRPr="006061C7">
        <w:rPr>
          <w:b/>
          <w:sz w:val="24"/>
        </w:rPr>
        <w:t xml:space="preserve">Nähere Informationen erhalten Sie bei Kollmann Versicherungsmakler GmbH, </w:t>
      </w:r>
      <w:proofErr w:type="spellStart"/>
      <w:r w:rsidRPr="006061C7">
        <w:rPr>
          <w:b/>
          <w:sz w:val="24"/>
        </w:rPr>
        <w:t>Ardetzenbergstraße</w:t>
      </w:r>
      <w:proofErr w:type="spellEnd"/>
      <w:r w:rsidRPr="006061C7">
        <w:rPr>
          <w:b/>
          <w:sz w:val="24"/>
        </w:rPr>
        <w:t xml:space="preserve"> 6b, 6800 Feldkirch (E-Mail: </w:t>
      </w:r>
      <w:hyperlink r:id="rId7" w:history="1">
        <w:r w:rsidRPr="006061C7">
          <w:rPr>
            <w:rStyle w:val="Hyperlink"/>
            <w:b/>
            <w:sz w:val="24"/>
          </w:rPr>
          <w:t>stefan@kollmann-versicherungsmakler.at</w:t>
        </w:r>
      </w:hyperlink>
      <w:r w:rsidRPr="006061C7">
        <w:rPr>
          <w:b/>
          <w:sz w:val="24"/>
        </w:rPr>
        <w:t>, Tel-Nr. 0 55 22/22 868-12).</w:t>
      </w:r>
    </w:p>
    <w:p w14:paraId="480102B3" w14:textId="77777777" w:rsidR="001468A2" w:rsidRPr="007F0EEE" w:rsidRDefault="001468A2" w:rsidP="009E44D4">
      <w:pPr>
        <w:rPr>
          <w:rFonts w:cs="Arial"/>
          <w:sz w:val="28"/>
        </w:rPr>
      </w:pPr>
      <w:bookmarkStart w:id="0" w:name="_GoBack"/>
      <w:bookmarkEnd w:id="0"/>
    </w:p>
    <w:p w14:paraId="69D17267" w14:textId="77777777" w:rsidR="001468A2" w:rsidRPr="005D3EC9" w:rsidRDefault="001468A2" w:rsidP="009E44D4"/>
    <w:p w14:paraId="231ED068" w14:textId="77777777" w:rsidR="00A74052" w:rsidRPr="005D3EC9" w:rsidRDefault="00A74052" w:rsidP="009E44D4"/>
    <w:sectPr w:rsidR="00A74052" w:rsidRPr="005D3EC9" w:rsidSect="00A74052">
      <w:headerReference w:type="default" r:id="rId8"/>
      <w:footerReference w:type="default" r:id="rId9"/>
      <w:headerReference w:type="first" r:id="rId10"/>
      <w:footerReference w:type="first" r:id="rId11"/>
      <w:pgSz w:w="11907" w:h="16839" w:code="9"/>
      <w:pgMar w:top="851"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74FFE" w14:textId="77777777" w:rsidR="00990BBE" w:rsidRDefault="00990BBE" w:rsidP="00F20602">
      <w:r>
        <w:separator/>
      </w:r>
    </w:p>
  </w:endnote>
  <w:endnote w:type="continuationSeparator" w:id="0">
    <w:p w14:paraId="3358E783" w14:textId="77777777" w:rsidR="00990BBE" w:rsidRDefault="00990BBE" w:rsidP="00F2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8C6A" w14:textId="1B9FD3AC" w:rsidR="00990BBE" w:rsidRPr="00F104F2" w:rsidRDefault="00990BBE" w:rsidP="00F104F2">
    <w:pPr>
      <w:pStyle w:val="Fuzeile"/>
      <w:pBdr>
        <w:top w:val="single" w:sz="4" w:space="1" w:color="auto"/>
      </w:pBdr>
      <w:tabs>
        <w:tab w:val="clear" w:pos="4536"/>
        <w:tab w:val="clear" w:pos="9072"/>
        <w:tab w:val="center" w:pos="5103"/>
        <w:tab w:val="right" w:pos="10206"/>
      </w:tabs>
      <w:rPr>
        <w:sz w:val="16"/>
        <w:szCs w:val="16"/>
      </w:rPr>
    </w:pPr>
    <w:r>
      <w:rPr>
        <w:sz w:val="16"/>
        <w:szCs w:val="16"/>
      </w:rPr>
      <w:fldChar w:fldCharType="begin"/>
    </w:r>
    <w:r>
      <w:rPr>
        <w:sz w:val="16"/>
        <w:szCs w:val="16"/>
      </w:rPr>
      <w:instrText xml:space="preserve"> SAVEDATE  \@ "dddd, d. MMMM yyyy"  \* MERGEFORMAT </w:instrText>
    </w:r>
    <w:r>
      <w:rPr>
        <w:sz w:val="16"/>
        <w:szCs w:val="16"/>
      </w:rPr>
      <w:fldChar w:fldCharType="separate"/>
    </w:r>
    <w:r w:rsidR="00222D67">
      <w:rPr>
        <w:noProof/>
        <w:sz w:val="16"/>
        <w:szCs w:val="16"/>
      </w:rPr>
      <w:t>Mittwoch, 23. Dezember 2020</w:t>
    </w:r>
    <w:r>
      <w:rPr>
        <w:sz w:val="16"/>
        <w:szCs w:val="16"/>
      </w:rPr>
      <w:fldChar w:fldCharType="end"/>
    </w:r>
    <w:r w:rsidRPr="00F104F2">
      <w:rPr>
        <w:sz w:val="16"/>
        <w:szCs w:val="16"/>
      </w:rPr>
      <w:tab/>
    </w:r>
    <w:r w:rsidRPr="00F104F2">
      <w:rPr>
        <w:sz w:val="16"/>
        <w:szCs w:val="16"/>
      </w:rPr>
      <w:tab/>
      <w:t xml:space="preserve">Seite </w:t>
    </w:r>
    <w:r w:rsidRPr="00F104F2">
      <w:rPr>
        <w:sz w:val="16"/>
        <w:szCs w:val="16"/>
      </w:rPr>
      <w:fldChar w:fldCharType="begin"/>
    </w:r>
    <w:r w:rsidRPr="00F104F2">
      <w:rPr>
        <w:sz w:val="16"/>
        <w:szCs w:val="16"/>
      </w:rPr>
      <w:instrText xml:space="preserve"> PAGE   \* MERGEFORMAT </w:instrText>
    </w:r>
    <w:r w:rsidRPr="00F104F2">
      <w:rPr>
        <w:sz w:val="16"/>
        <w:szCs w:val="16"/>
      </w:rPr>
      <w:fldChar w:fldCharType="separate"/>
    </w:r>
    <w:r w:rsidR="00211487">
      <w:rPr>
        <w:noProof/>
        <w:sz w:val="16"/>
        <w:szCs w:val="16"/>
      </w:rPr>
      <w:t>2</w:t>
    </w:r>
    <w:r w:rsidRPr="00F104F2">
      <w:rPr>
        <w:sz w:val="16"/>
        <w:szCs w:val="16"/>
      </w:rPr>
      <w:fldChar w:fldCharType="end"/>
    </w:r>
    <w:r w:rsidRPr="00F104F2">
      <w:rPr>
        <w:sz w:val="16"/>
        <w:szCs w:val="16"/>
      </w:rPr>
      <w:t xml:space="preserve"> / </w:t>
    </w:r>
    <w:r w:rsidRPr="00F104F2">
      <w:rPr>
        <w:sz w:val="16"/>
        <w:szCs w:val="16"/>
      </w:rPr>
      <w:fldChar w:fldCharType="begin"/>
    </w:r>
    <w:r w:rsidRPr="00F104F2">
      <w:rPr>
        <w:sz w:val="16"/>
        <w:szCs w:val="16"/>
      </w:rPr>
      <w:instrText xml:space="preserve"> NUMPAGES   \* MERGEFORMAT </w:instrText>
    </w:r>
    <w:r w:rsidRPr="00F104F2">
      <w:rPr>
        <w:sz w:val="16"/>
        <w:szCs w:val="16"/>
      </w:rPr>
      <w:fldChar w:fldCharType="separate"/>
    </w:r>
    <w:r w:rsidR="00211487">
      <w:rPr>
        <w:noProof/>
        <w:sz w:val="16"/>
        <w:szCs w:val="16"/>
      </w:rPr>
      <w:t>2</w:t>
    </w:r>
    <w:r w:rsidRPr="00F104F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6CED" w14:textId="2D39E2D7" w:rsidR="00990BBE" w:rsidRPr="000367D3" w:rsidRDefault="00990BBE" w:rsidP="00967DCB">
    <w:pPr>
      <w:pStyle w:val="Fuzeile"/>
      <w:pBdr>
        <w:top w:val="single" w:sz="4" w:space="1" w:color="auto"/>
      </w:pBdr>
      <w:tabs>
        <w:tab w:val="clear" w:pos="4536"/>
        <w:tab w:val="clear" w:pos="9072"/>
        <w:tab w:val="center" w:pos="5103"/>
        <w:tab w:val="right" w:pos="10206"/>
      </w:tabs>
      <w:rPr>
        <w:sz w:val="16"/>
        <w:szCs w:val="16"/>
      </w:rPr>
    </w:pPr>
    <w:r>
      <w:rPr>
        <w:sz w:val="16"/>
        <w:szCs w:val="16"/>
      </w:rPr>
      <w:fldChar w:fldCharType="begin"/>
    </w:r>
    <w:r>
      <w:rPr>
        <w:sz w:val="16"/>
        <w:szCs w:val="16"/>
      </w:rPr>
      <w:instrText xml:space="preserve"> SAVEDATE  \@ "dddd, d. MMMM yyyy"  \* MERGEFORMAT </w:instrText>
    </w:r>
    <w:r>
      <w:rPr>
        <w:sz w:val="16"/>
        <w:szCs w:val="16"/>
      </w:rPr>
      <w:fldChar w:fldCharType="separate"/>
    </w:r>
    <w:r w:rsidR="00222D67">
      <w:rPr>
        <w:noProof/>
        <w:sz w:val="16"/>
        <w:szCs w:val="16"/>
      </w:rPr>
      <w:t>Mittwoch, 23. Dezember 2020</w:t>
    </w:r>
    <w:r>
      <w:rPr>
        <w:sz w:val="16"/>
        <w:szCs w:val="16"/>
      </w:rPr>
      <w:fldChar w:fldCharType="end"/>
    </w:r>
    <w:r w:rsidRPr="000367D3">
      <w:rPr>
        <w:sz w:val="16"/>
        <w:szCs w:val="16"/>
      </w:rPr>
      <w:tab/>
    </w:r>
    <w:r w:rsidRPr="000367D3">
      <w:rPr>
        <w:sz w:val="16"/>
        <w:szCs w:val="16"/>
      </w:rPr>
      <w:tab/>
      <w:t xml:space="preserve">Seite </w:t>
    </w:r>
    <w:r w:rsidRPr="000367D3">
      <w:rPr>
        <w:sz w:val="16"/>
        <w:szCs w:val="16"/>
      </w:rPr>
      <w:fldChar w:fldCharType="begin"/>
    </w:r>
    <w:r w:rsidRPr="000367D3">
      <w:rPr>
        <w:sz w:val="16"/>
        <w:szCs w:val="16"/>
      </w:rPr>
      <w:instrText xml:space="preserve"> PAGE   \* MERGEFORMAT </w:instrText>
    </w:r>
    <w:r w:rsidRPr="000367D3">
      <w:rPr>
        <w:sz w:val="16"/>
        <w:szCs w:val="16"/>
      </w:rPr>
      <w:fldChar w:fldCharType="separate"/>
    </w:r>
    <w:r w:rsidR="00211487">
      <w:rPr>
        <w:noProof/>
        <w:sz w:val="16"/>
        <w:szCs w:val="16"/>
      </w:rPr>
      <w:t>1</w:t>
    </w:r>
    <w:r w:rsidRPr="000367D3">
      <w:rPr>
        <w:sz w:val="16"/>
        <w:szCs w:val="16"/>
      </w:rPr>
      <w:fldChar w:fldCharType="end"/>
    </w:r>
    <w:r w:rsidRPr="000367D3">
      <w:rPr>
        <w:sz w:val="16"/>
        <w:szCs w:val="16"/>
      </w:rPr>
      <w:t xml:space="preserve"> / </w:t>
    </w:r>
    <w:r w:rsidRPr="000367D3">
      <w:rPr>
        <w:sz w:val="16"/>
        <w:szCs w:val="16"/>
      </w:rPr>
      <w:fldChar w:fldCharType="begin"/>
    </w:r>
    <w:r w:rsidRPr="000367D3">
      <w:rPr>
        <w:sz w:val="16"/>
        <w:szCs w:val="16"/>
      </w:rPr>
      <w:instrText xml:space="preserve"> NUMPAGES   \* MERGEFORMAT </w:instrText>
    </w:r>
    <w:r w:rsidRPr="000367D3">
      <w:rPr>
        <w:sz w:val="16"/>
        <w:szCs w:val="16"/>
      </w:rPr>
      <w:fldChar w:fldCharType="separate"/>
    </w:r>
    <w:r w:rsidR="00211487">
      <w:rPr>
        <w:noProof/>
        <w:sz w:val="16"/>
        <w:szCs w:val="16"/>
      </w:rPr>
      <w:t>2</w:t>
    </w:r>
    <w:r w:rsidRPr="000367D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137DC" w14:textId="77777777" w:rsidR="00990BBE" w:rsidRDefault="00990BBE" w:rsidP="00F20602">
      <w:r>
        <w:separator/>
      </w:r>
    </w:p>
  </w:footnote>
  <w:footnote w:type="continuationSeparator" w:id="0">
    <w:p w14:paraId="51E2C641" w14:textId="77777777" w:rsidR="00990BBE" w:rsidRDefault="00990BBE" w:rsidP="00F2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C556" w14:textId="77777777" w:rsidR="00990BBE" w:rsidRDefault="00990BBE" w:rsidP="00C30248">
    <w:pPr>
      <w:pStyle w:val="Kopfzeile"/>
      <w:tabs>
        <w:tab w:val="clear" w:pos="9072"/>
        <w:tab w:val="right" w:pos="10206"/>
      </w:tabs>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4710" w14:textId="77777777" w:rsidR="00990BBE" w:rsidRDefault="00990BBE" w:rsidP="000367D3">
    <w:pPr>
      <w:pStyle w:val="Kopfzeile"/>
      <w:tabs>
        <w:tab w:val="clear" w:pos="9072"/>
        <w:tab w:val="right" w:pos="10206"/>
      </w:tabs>
      <w:jc w:val="right"/>
      <w:rPr>
        <w:sz w:val="24"/>
        <w:szCs w:val="24"/>
      </w:rPr>
    </w:pPr>
    <w:r>
      <w:rPr>
        <w:noProof/>
        <w:lang w:val="de-AT" w:eastAsia="de-AT"/>
      </w:rPr>
      <w:drawing>
        <wp:anchor distT="0" distB="0" distL="114300" distR="114300" simplePos="0" relativeHeight="251662336" behindDoc="0" locked="0" layoutInCell="1" allowOverlap="1" wp14:anchorId="7C79308A" wp14:editId="5048217B">
          <wp:simplePos x="0" y="0"/>
          <wp:positionH relativeFrom="column">
            <wp:posOffset>31115</wp:posOffset>
          </wp:positionH>
          <wp:positionV relativeFrom="paragraph">
            <wp:posOffset>-161925</wp:posOffset>
          </wp:positionV>
          <wp:extent cx="1274445" cy="466725"/>
          <wp:effectExtent l="0" t="0" r="1905"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ek\edv\logos\aeklogo_word_klei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444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CFD">
      <w:rPr>
        <w:noProof/>
        <w:sz w:val="24"/>
        <w:szCs w:val="24"/>
        <w:lang w:val="de-AT" w:eastAsia="de-AT"/>
      </w:rPr>
      <mc:AlternateContent>
        <mc:Choice Requires="wps">
          <w:drawing>
            <wp:anchor distT="0" distB="0" distL="114300" distR="114300" simplePos="0" relativeHeight="251661312" behindDoc="0" locked="0" layoutInCell="1" allowOverlap="1" wp14:anchorId="7A39558E" wp14:editId="04941BAE">
              <wp:simplePos x="0" y="0"/>
              <wp:positionH relativeFrom="column">
                <wp:posOffset>31115</wp:posOffset>
              </wp:positionH>
              <wp:positionV relativeFrom="paragraph">
                <wp:posOffset>-266700</wp:posOffset>
              </wp:positionV>
              <wp:extent cx="1057275" cy="5715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71500"/>
                      </a:xfrm>
                      <a:prstGeom prst="rect">
                        <a:avLst/>
                      </a:prstGeom>
                      <a:noFill/>
                      <a:ln w="9525">
                        <a:noFill/>
                        <a:miter lim="800000"/>
                        <a:headEnd/>
                        <a:tailEnd/>
                      </a:ln>
                    </wps:spPr>
                    <wps:txbx>
                      <w:txbxContent>
                        <w:p w14:paraId="40F695B0" w14:textId="77777777" w:rsidR="00990BBE" w:rsidRDefault="00990BBE" w:rsidP="00036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9558E" id="_x0000_t202" coordsize="21600,21600" o:spt="202" path="m,l,21600r21600,l21600,xe">
              <v:stroke joinstyle="miter"/>
              <v:path gradientshapeok="t" o:connecttype="rect"/>
            </v:shapetype>
            <v:shape id="Textfeld 2" o:spid="_x0000_s1026" type="#_x0000_t202" style="position:absolute;left:0;text-align:left;margin-left:2.45pt;margin-top:-21pt;width:83.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" filled="f" stroked="f">
              <v:textbox>
                <w:txbxContent>
                  <w:p w14:paraId="40F695B0" w14:textId="77777777" w:rsidR="00990BBE" w:rsidRDefault="00990BBE" w:rsidP="000367D3"/>
                </w:txbxContent>
              </v:textbox>
            </v:shape>
          </w:pict>
        </mc:Fallback>
      </mc:AlternateContent>
    </w:r>
    <w:r w:rsidRPr="00F20602">
      <w:rPr>
        <w:sz w:val="24"/>
        <w:szCs w:val="24"/>
      </w:rPr>
      <w:t>Ärztekammer für Vorarlberg</w:t>
    </w:r>
  </w:p>
  <w:p w14:paraId="1B8EF4C6" w14:textId="77777777" w:rsidR="00990BBE" w:rsidRDefault="00990BBE" w:rsidP="000367D3">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D14D9"/>
    <w:multiLevelType w:val="hybridMultilevel"/>
    <w:tmpl w:val="8012B9C0"/>
    <w:lvl w:ilvl="0" w:tplc="0C070001">
      <w:start w:val="1"/>
      <w:numFmt w:val="bullet"/>
      <w:lvlText w:val=""/>
      <w:lvlJc w:val="left"/>
      <w:pPr>
        <w:ind w:left="720" w:hanging="360"/>
      </w:pPr>
      <w:rPr>
        <w:rFonts w:ascii="Symbol" w:hAnsi="Symbol" w:hint="default"/>
      </w:rPr>
    </w:lvl>
    <w:lvl w:ilvl="1" w:tplc="6AD4A568">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A522B4"/>
    <w:multiLevelType w:val="hybridMultilevel"/>
    <w:tmpl w:val="1C343B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7F5795E"/>
    <w:multiLevelType w:val="hybridMultilevel"/>
    <w:tmpl w:val="BF327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8A2"/>
    <w:rsid w:val="000367D3"/>
    <w:rsid w:val="00087D60"/>
    <w:rsid w:val="001468A2"/>
    <w:rsid w:val="001C214E"/>
    <w:rsid w:val="00211487"/>
    <w:rsid w:val="00220CFD"/>
    <w:rsid w:val="00222D67"/>
    <w:rsid w:val="0022769B"/>
    <w:rsid w:val="0025318E"/>
    <w:rsid w:val="00295C9D"/>
    <w:rsid w:val="00310235"/>
    <w:rsid w:val="0035190B"/>
    <w:rsid w:val="003746D4"/>
    <w:rsid w:val="003A0E2F"/>
    <w:rsid w:val="003C78CA"/>
    <w:rsid w:val="004217E6"/>
    <w:rsid w:val="0042591C"/>
    <w:rsid w:val="004B4F93"/>
    <w:rsid w:val="005D3EC9"/>
    <w:rsid w:val="00607B97"/>
    <w:rsid w:val="006A123C"/>
    <w:rsid w:val="006A1EE4"/>
    <w:rsid w:val="007539D2"/>
    <w:rsid w:val="0077031A"/>
    <w:rsid w:val="007F0EEE"/>
    <w:rsid w:val="0083251B"/>
    <w:rsid w:val="0085716F"/>
    <w:rsid w:val="008C319E"/>
    <w:rsid w:val="008C62E1"/>
    <w:rsid w:val="00967DCB"/>
    <w:rsid w:val="00990BBE"/>
    <w:rsid w:val="009E44D4"/>
    <w:rsid w:val="00A74052"/>
    <w:rsid w:val="00B02AA2"/>
    <w:rsid w:val="00B43517"/>
    <w:rsid w:val="00C30248"/>
    <w:rsid w:val="00C362C5"/>
    <w:rsid w:val="00F104F2"/>
    <w:rsid w:val="00F20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DE5363"/>
  <w15:docId w15:val="{D72648E1-5A0D-44B5-B4FB-B49F93D9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468A2"/>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9"/>
    <w:qFormat/>
    <w:rsid w:val="00607B97"/>
    <w:pPr>
      <w:keepNext/>
      <w:overflowPunct w:val="0"/>
      <w:autoSpaceDE w:val="0"/>
      <w:autoSpaceDN w:val="0"/>
      <w:adjustRightInd w:val="0"/>
      <w:spacing w:before="240" w:after="60"/>
      <w:textAlignment w:val="baseline"/>
      <w:outlineLvl w:val="0"/>
    </w:pPr>
    <w:rPr>
      <w:rFonts w:eastAsiaTheme="minorHAnsi" w:cs="Arial"/>
      <w:b/>
      <w:bCs/>
      <w:kern w:val="32"/>
      <w:sz w:val="32"/>
      <w:szCs w:val="32"/>
      <w:lang w:eastAsia="en-US"/>
    </w:rPr>
  </w:style>
  <w:style w:type="paragraph" w:styleId="berschrift2">
    <w:name w:val="heading 2"/>
    <w:basedOn w:val="Standard"/>
    <w:next w:val="Standard"/>
    <w:link w:val="berschrift2Zchn"/>
    <w:uiPriority w:val="99"/>
    <w:qFormat/>
    <w:rsid w:val="00607B97"/>
    <w:pPr>
      <w:keepNext/>
      <w:keepLines/>
      <w:overflowPunct w:val="0"/>
      <w:autoSpaceDE w:val="0"/>
      <w:autoSpaceDN w:val="0"/>
      <w:adjustRightInd w:val="0"/>
      <w:spacing w:before="200"/>
      <w:textAlignment w:val="baseline"/>
      <w:outlineLvl w:val="1"/>
    </w:pPr>
    <w:rPr>
      <w:rFonts w:eastAsiaTheme="minorHAnsi" w:cs="Arial"/>
      <w:b/>
      <w:bCs/>
      <w:color w:val="4F81BD"/>
      <w:sz w:val="26"/>
      <w:szCs w:val="26"/>
      <w:lang w:eastAsia="en-US"/>
    </w:rPr>
  </w:style>
  <w:style w:type="paragraph" w:styleId="berschrift3">
    <w:name w:val="heading 3"/>
    <w:basedOn w:val="Standard"/>
    <w:next w:val="Standard"/>
    <w:link w:val="berschrift3Zchn"/>
    <w:uiPriority w:val="99"/>
    <w:qFormat/>
    <w:rsid w:val="00607B97"/>
    <w:pPr>
      <w:keepNext/>
      <w:keepLines/>
      <w:overflowPunct w:val="0"/>
      <w:autoSpaceDE w:val="0"/>
      <w:autoSpaceDN w:val="0"/>
      <w:adjustRightInd w:val="0"/>
      <w:spacing w:before="200"/>
      <w:textAlignment w:val="baseline"/>
      <w:outlineLvl w:val="2"/>
    </w:pPr>
    <w:rPr>
      <w:rFonts w:eastAsiaTheme="minorHAnsi" w:cs="Arial"/>
      <w:b/>
      <w:bCs/>
      <w:color w:val="00B050"/>
      <w:sz w:val="22"/>
      <w:szCs w:val="22"/>
      <w:lang w:eastAsia="en-US"/>
    </w:rPr>
  </w:style>
  <w:style w:type="paragraph" w:styleId="berschrift4">
    <w:name w:val="heading 4"/>
    <w:basedOn w:val="Standard"/>
    <w:next w:val="Standard"/>
    <w:link w:val="berschrift4Zchn"/>
    <w:uiPriority w:val="99"/>
    <w:qFormat/>
    <w:rsid w:val="00607B97"/>
    <w:pPr>
      <w:keepNext/>
      <w:keepLines/>
      <w:overflowPunct w:val="0"/>
      <w:autoSpaceDE w:val="0"/>
      <w:autoSpaceDN w:val="0"/>
      <w:adjustRightInd w:val="0"/>
      <w:spacing w:before="200"/>
      <w:textAlignment w:val="baseline"/>
      <w:outlineLvl w:val="3"/>
    </w:pPr>
    <w:rPr>
      <w:rFonts w:ascii="Cambria" w:eastAsiaTheme="minorHAnsi" w:hAnsi="Cambria" w:cs="Cambria"/>
      <w:b/>
      <w:bCs/>
      <w:i/>
      <w:iCs/>
      <w:color w:val="4F81BD"/>
      <w:sz w:val="22"/>
      <w:szCs w:val="22"/>
      <w:lang w:eastAsia="en-US"/>
    </w:rPr>
  </w:style>
  <w:style w:type="paragraph" w:styleId="berschrift5">
    <w:name w:val="heading 5"/>
    <w:basedOn w:val="Standard"/>
    <w:next w:val="Standard"/>
    <w:link w:val="berschrift5Zchn"/>
    <w:uiPriority w:val="99"/>
    <w:qFormat/>
    <w:rsid w:val="00607B97"/>
    <w:pPr>
      <w:keepNext/>
      <w:keepLines/>
      <w:overflowPunct w:val="0"/>
      <w:autoSpaceDE w:val="0"/>
      <w:autoSpaceDN w:val="0"/>
      <w:adjustRightInd w:val="0"/>
      <w:spacing w:before="200"/>
      <w:textAlignment w:val="baseline"/>
      <w:outlineLvl w:val="4"/>
    </w:pPr>
    <w:rPr>
      <w:rFonts w:ascii="Cambria" w:eastAsiaTheme="minorHAnsi" w:hAnsi="Cambria" w:cs="Cambri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customStyle="1" w:styleId="Offen-K">
    <w:name w:val="Offen - ÄK"/>
    <w:basedOn w:val="Kopfzeile"/>
    <w:link w:val="Offen-KZchn"/>
    <w:rsid w:val="003C78CA"/>
    <w:pPr>
      <w:tabs>
        <w:tab w:val="clear" w:pos="4536"/>
        <w:tab w:val="clear" w:pos="9072"/>
      </w:tabs>
    </w:pPr>
    <w:rPr>
      <w:b/>
      <w:i/>
      <w:color w:val="FF0000"/>
      <w:sz w:val="16"/>
    </w:rPr>
  </w:style>
  <w:style w:type="character" w:customStyle="1" w:styleId="Offen-KZchn">
    <w:name w:val="Offen - ÄK Zchn"/>
    <w:basedOn w:val="KopfzeileZchn"/>
    <w:link w:val="Offen-K"/>
    <w:rsid w:val="003C78CA"/>
    <w:rPr>
      <w:b/>
      <w:i/>
      <w:color w:val="FF0000"/>
      <w:sz w:val="16"/>
    </w:rPr>
  </w:style>
  <w:style w:type="paragraph" w:styleId="Kopfzeile">
    <w:name w:val="header"/>
    <w:basedOn w:val="Standard"/>
    <w:link w:val="KopfzeileZchn"/>
    <w:uiPriority w:val="99"/>
    <w:unhideWhenUsed/>
    <w:rsid w:val="003C78CA"/>
    <w:pPr>
      <w:tabs>
        <w:tab w:val="center" w:pos="4536"/>
        <w:tab w:val="right" w:pos="9072"/>
      </w:tabs>
      <w:overflowPunct w:val="0"/>
      <w:autoSpaceDE w:val="0"/>
      <w:autoSpaceDN w:val="0"/>
      <w:adjustRightInd w:val="0"/>
      <w:textAlignment w:val="baseline"/>
    </w:pPr>
    <w:rPr>
      <w:rFonts w:eastAsiaTheme="minorHAnsi" w:cs="Arial"/>
      <w:sz w:val="22"/>
      <w:szCs w:val="22"/>
      <w:lang w:eastAsia="en-US"/>
    </w:rPr>
  </w:style>
  <w:style w:type="character" w:customStyle="1" w:styleId="KopfzeileZchn">
    <w:name w:val="Kopfzeile Zchn"/>
    <w:basedOn w:val="Absatz-Standardschriftart"/>
    <w:link w:val="Kopfzeile"/>
    <w:uiPriority w:val="99"/>
    <w:rsid w:val="003C78CA"/>
  </w:style>
  <w:style w:type="paragraph" w:customStyle="1" w:styleId="Kommentar-HR">
    <w:name w:val="Kommentar-HR"/>
    <w:basedOn w:val="Standard"/>
    <w:link w:val="Kommentar-HRZchn"/>
    <w:rsid w:val="003C78CA"/>
    <w:pPr>
      <w:tabs>
        <w:tab w:val="right" w:pos="9923"/>
      </w:tabs>
    </w:pPr>
    <w:rPr>
      <w:b/>
      <w:bCs/>
      <w:i/>
      <w:color w:val="0000FF"/>
      <w:sz w:val="16"/>
    </w:rPr>
  </w:style>
  <w:style w:type="character" w:customStyle="1" w:styleId="Kommentar-HRZchn">
    <w:name w:val="Kommentar-HR Zchn"/>
    <w:basedOn w:val="Absatz-Standardschriftart"/>
    <w:link w:val="Kommentar-HR"/>
    <w:rsid w:val="003C78CA"/>
    <w:rPr>
      <w:b/>
      <w:bCs/>
      <w:i/>
      <w:color w:val="0000FF"/>
      <w:sz w:val="16"/>
    </w:rPr>
  </w:style>
  <w:style w:type="character" w:customStyle="1" w:styleId="berschrift1Zchn">
    <w:name w:val="Überschrift 1 Zchn"/>
    <w:basedOn w:val="Absatz-Standardschriftart"/>
    <w:link w:val="berschrift1"/>
    <w:uiPriority w:val="99"/>
    <w:rsid w:val="00607B97"/>
    <w:rPr>
      <w:rFonts w:ascii="Arial" w:hAnsi="Arial" w:cs="Arial"/>
      <w:b/>
      <w:bCs/>
      <w:kern w:val="32"/>
      <w:sz w:val="32"/>
      <w:szCs w:val="32"/>
    </w:rPr>
  </w:style>
  <w:style w:type="character" w:customStyle="1" w:styleId="berschrift2Zchn">
    <w:name w:val="Überschrift 2 Zchn"/>
    <w:basedOn w:val="Absatz-Standardschriftart"/>
    <w:link w:val="berschrift2"/>
    <w:uiPriority w:val="99"/>
    <w:rsid w:val="00607B97"/>
    <w:rPr>
      <w:rFonts w:ascii="Arial" w:hAnsi="Arial" w:cs="Arial"/>
      <w:b/>
      <w:bCs/>
      <w:color w:val="4F81BD"/>
      <w:sz w:val="26"/>
      <w:szCs w:val="26"/>
    </w:rPr>
  </w:style>
  <w:style w:type="character" w:customStyle="1" w:styleId="berschrift3Zchn">
    <w:name w:val="Überschrift 3 Zchn"/>
    <w:basedOn w:val="Absatz-Standardschriftart"/>
    <w:link w:val="berschrift3"/>
    <w:uiPriority w:val="99"/>
    <w:rsid w:val="00607B97"/>
    <w:rPr>
      <w:rFonts w:ascii="Arial" w:hAnsi="Arial" w:cs="Arial"/>
      <w:b/>
      <w:bCs/>
      <w:color w:val="00B050"/>
    </w:rPr>
  </w:style>
  <w:style w:type="character" w:customStyle="1" w:styleId="berschrift4Zchn">
    <w:name w:val="Überschrift 4 Zchn"/>
    <w:basedOn w:val="Absatz-Standardschriftart"/>
    <w:link w:val="berschrift4"/>
    <w:uiPriority w:val="99"/>
    <w:rsid w:val="00607B97"/>
    <w:rPr>
      <w:rFonts w:ascii="Cambria" w:hAnsi="Cambria" w:cs="Cambria"/>
      <w:b/>
      <w:bCs/>
      <w:i/>
      <w:iCs/>
      <w:color w:val="4F81BD"/>
    </w:rPr>
  </w:style>
  <w:style w:type="character" w:customStyle="1" w:styleId="berschrift5Zchn">
    <w:name w:val="Überschrift 5 Zchn"/>
    <w:basedOn w:val="Absatz-Standardschriftart"/>
    <w:link w:val="berschrift5"/>
    <w:uiPriority w:val="99"/>
    <w:rsid w:val="00607B97"/>
    <w:rPr>
      <w:rFonts w:ascii="Cambria" w:hAnsi="Cambria" w:cs="Cambria"/>
    </w:rPr>
  </w:style>
  <w:style w:type="paragraph" w:styleId="Untertitel">
    <w:name w:val="Subtitle"/>
    <w:basedOn w:val="Standard"/>
    <w:next w:val="Standard"/>
    <w:link w:val="UntertitelZchn"/>
    <w:uiPriority w:val="99"/>
    <w:qFormat/>
    <w:rsid w:val="00607B97"/>
    <w:pPr>
      <w:numPr>
        <w:ilvl w:val="1"/>
      </w:numPr>
      <w:overflowPunct w:val="0"/>
      <w:autoSpaceDE w:val="0"/>
      <w:autoSpaceDN w:val="0"/>
      <w:adjustRightInd w:val="0"/>
      <w:textAlignment w:val="baseline"/>
    </w:pPr>
    <w:rPr>
      <w:rFonts w:eastAsiaTheme="minorHAnsi" w:cs="Arial"/>
      <w:b/>
      <w:bCs/>
      <w:spacing w:val="15"/>
      <w:lang w:eastAsia="en-US"/>
    </w:rPr>
  </w:style>
  <w:style w:type="character" w:customStyle="1" w:styleId="UntertitelZchn">
    <w:name w:val="Untertitel Zchn"/>
    <w:basedOn w:val="Absatz-Standardschriftart"/>
    <w:link w:val="Untertitel"/>
    <w:uiPriority w:val="99"/>
    <w:rsid w:val="00607B97"/>
    <w:rPr>
      <w:rFonts w:ascii="Arial" w:hAnsi="Arial" w:cs="Arial"/>
      <w:b/>
      <w:bCs/>
      <w:spacing w:val="15"/>
      <w:sz w:val="24"/>
      <w:szCs w:val="24"/>
    </w:rPr>
  </w:style>
  <w:style w:type="character" w:styleId="Fett">
    <w:name w:val="Strong"/>
    <w:basedOn w:val="Absatz-Standardschriftart"/>
    <w:uiPriority w:val="22"/>
    <w:qFormat/>
    <w:rsid w:val="00607B97"/>
    <w:rPr>
      <w:rFonts w:ascii="Times New Roman" w:hAnsi="Times New Roman" w:cs="Times New Roman"/>
      <w:b/>
      <w:bCs/>
    </w:rPr>
  </w:style>
  <w:style w:type="character" w:styleId="Hervorhebung">
    <w:name w:val="Emphasis"/>
    <w:basedOn w:val="Absatz-Standardschriftart"/>
    <w:uiPriority w:val="99"/>
    <w:qFormat/>
    <w:rsid w:val="00607B97"/>
    <w:rPr>
      <w:rFonts w:ascii="Times New Roman" w:hAnsi="Times New Roman" w:cs="Times New Roman"/>
      <w:i/>
      <w:iCs/>
    </w:rPr>
  </w:style>
  <w:style w:type="paragraph" w:styleId="KeinLeerraum">
    <w:name w:val="No Spacing"/>
    <w:uiPriority w:val="99"/>
    <w:qFormat/>
    <w:rsid w:val="00607B97"/>
    <w:pPr>
      <w:overflowPunct w:val="0"/>
      <w:autoSpaceDE w:val="0"/>
      <w:autoSpaceDN w:val="0"/>
      <w:adjustRightInd w:val="0"/>
      <w:textAlignment w:val="baseline"/>
    </w:pPr>
    <w:rPr>
      <w:rFonts w:ascii="Arial" w:hAnsi="Arial" w:cs="Arial"/>
    </w:rPr>
  </w:style>
  <w:style w:type="paragraph" w:styleId="Listenabsatz">
    <w:name w:val="List Paragraph"/>
    <w:basedOn w:val="Standard"/>
    <w:uiPriority w:val="34"/>
    <w:qFormat/>
    <w:rsid w:val="00607B97"/>
    <w:pPr>
      <w:overflowPunct w:val="0"/>
      <w:autoSpaceDE w:val="0"/>
      <w:autoSpaceDN w:val="0"/>
      <w:adjustRightInd w:val="0"/>
      <w:ind w:left="720"/>
      <w:textAlignment w:val="baseline"/>
    </w:pPr>
    <w:rPr>
      <w:rFonts w:eastAsiaTheme="minorHAnsi" w:cs="Arial"/>
      <w:sz w:val="22"/>
      <w:szCs w:val="22"/>
      <w:lang w:eastAsia="en-US"/>
    </w:rPr>
  </w:style>
  <w:style w:type="paragraph" w:styleId="IntensivesZitat">
    <w:name w:val="Intense Quote"/>
    <w:basedOn w:val="Standard"/>
    <w:next w:val="Standard"/>
    <w:link w:val="IntensivesZitatZchn"/>
    <w:uiPriority w:val="99"/>
    <w:qFormat/>
    <w:rsid w:val="00607B97"/>
    <w:pPr>
      <w:pBdr>
        <w:bottom w:val="single" w:sz="4" w:space="4" w:color="4F81BD"/>
      </w:pBdr>
      <w:overflowPunct w:val="0"/>
      <w:autoSpaceDE w:val="0"/>
      <w:autoSpaceDN w:val="0"/>
      <w:adjustRightInd w:val="0"/>
      <w:spacing w:before="200" w:after="280"/>
      <w:ind w:left="936" w:right="936"/>
      <w:textAlignment w:val="baseline"/>
    </w:pPr>
    <w:rPr>
      <w:rFonts w:eastAsiaTheme="minorHAnsi" w:cs="Arial"/>
      <w:b/>
      <w:bCs/>
      <w:i/>
      <w:iCs/>
      <w:color w:val="4F81BD"/>
      <w:sz w:val="22"/>
      <w:szCs w:val="22"/>
      <w:lang w:eastAsia="en-US"/>
    </w:rPr>
  </w:style>
  <w:style w:type="character" w:customStyle="1" w:styleId="IntensivesZitatZchn">
    <w:name w:val="Intensives Zitat Zchn"/>
    <w:basedOn w:val="Absatz-Standardschriftart"/>
    <w:link w:val="IntensivesZitat"/>
    <w:uiPriority w:val="99"/>
    <w:rsid w:val="00607B97"/>
    <w:rPr>
      <w:rFonts w:ascii="Arial" w:hAnsi="Arial" w:cs="Arial"/>
      <w:b/>
      <w:bCs/>
      <w:i/>
      <w:iCs/>
      <w:color w:val="4F81BD"/>
    </w:rPr>
  </w:style>
  <w:style w:type="paragraph" w:styleId="Fuzeile">
    <w:name w:val="footer"/>
    <w:basedOn w:val="Standard"/>
    <w:link w:val="FuzeileZchn"/>
    <w:uiPriority w:val="99"/>
    <w:unhideWhenUsed/>
    <w:rsid w:val="00F20602"/>
    <w:pPr>
      <w:tabs>
        <w:tab w:val="center" w:pos="4536"/>
        <w:tab w:val="right" w:pos="9072"/>
      </w:tabs>
      <w:overflowPunct w:val="0"/>
      <w:autoSpaceDE w:val="0"/>
      <w:autoSpaceDN w:val="0"/>
      <w:adjustRightInd w:val="0"/>
      <w:textAlignment w:val="baseline"/>
    </w:pPr>
    <w:rPr>
      <w:rFonts w:eastAsiaTheme="minorHAnsi" w:cs="Arial"/>
      <w:sz w:val="22"/>
      <w:szCs w:val="22"/>
      <w:lang w:eastAsia="en-US"/>
    </w:rPr>
  </w:style>
  <w:style w:type="character" w:customStyle="1" w:styleId="FuzeileZchn">
    <w:name w:val="Fußzeile Zchn"/>
    <w:basedOn w:val="Absatz-Standardschriftart"/>
    <w:link w:val="Fuzeile"/>
    <w:uiPriority w:val="99"/>
    <w:rsid w:val="00F20602"/>
    <w:rPr>
      <w:rFonts w:ascii="Arial" w:hAnsi="Arial" w:cs="Arial"/>
    </w:rPr>
  </w:style>
  <w:style w:type="paragraph" w:styleId="Sprechblasentext">
    <w:name w:val="Balloon Text"/>
    <w:basedOn w:val="Standard"/>
    <w:link w:val="SprechblasentextZchn"/>
    <w:uiPriority w:val="99"/>
    <w:semiHidden/>
    <w:unhideWhenUsed/>
    <w:rsid w:val="008C319E"/>
    <w:pPr>
      <w:overflowPunct w:val="0"/>
      <w:autoSpaceDE w:val="0"/>
      <w:autoSpaceDN w:val="0"/>
      <w:adjustRightInd w:val="0"/>
      <w:textAlignment w:val="baseline"/>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C319E"/>
    <w:rPr>
      <w:rFonts w:ascii="Tahoma" w:hAnsi="Tahoma" w:cs="Tahoma"/>
      <w:sz w:val="16"/>
      <w:szCs w:val="16"/>
    </w:rPr>
  </w:style>
  <w:style w:type="paragraph" w:styleId="StandardWeb">
    <w:name w:val="Normal (Web)"/>
    <w:basedOn w:val="Standard"/>
    <w:uiPriority w:val="99"/>
    <w:unhideWhenUsed/>
    <w:rsid w:val="009E44D4"/>
    <w:pPr>
      <w:spacing w:before="100" w:beforeAutospacing="1" w:after="100" w:afterAutospacing="1"/>
    </w:pPr>
    <w:rPr>
      <w:rFonts w:ascii="Times New Roman" w:hAnsi="Times New Roman"/>
      <w:lang w:val="de-AT" w:eastAsia="de-AT"/>
    </w:rPr>
  </w:style>
  <w:style w:type="character" w:styleId="Hyperlink">
    <w:name w:val="Hyperlink"/>
    <w:basedOn w:val="Absatz-Standardschriftart"/>
    <w:uiPriority w:val="99"/>
    <w:semiHidden/>
    <w:unhideWhenUsed/>
    <w:rsid w:val="009E44D4"/>
    <w:rPr>
      <w:color w:val="0000FF"/>
      <w:u w:val="single"/>
    </w:rPr>
  </w:style>
  <w:style w:type="paragraph" w:styleId="Textkrper-Einzug2">
    <w:name w:val="Body Text Indent 2"/>
    <w:basedOn w:val="Standard"/>
    <w:link w:val="Textkrper-Einzug2Zchn"/>
    <w:uiPriority w:val="99"/>
    <w:unhideWhenUsed/>
    <w:rsid w:val="00310235"/>
    <w:pPr>
      <w:spacing w:after="120" w:line="480" w:lineRule="auto"/>
      <w:ind w:left="283"/>
      <w:jc w:val="both"/>
    </w:pPr>
    <w:rPr>
      <w:rFonts w:cs="Arial"/>
      <w:sz w:val="22"/>
      <w:szCs w:val="22"/>
      <w:lang w:val="de-AT"/>
    </w:rPr>
  </w:style>
  <w:style w:type="character" w:customStyle="1" w:styleId="Textkrper-Einzug2Zchn">
    <w:name w:val="Textkörper-Einzug 2 Zchn"/>
    <w:basedOn w:val="Absatz-Standardschriftart"/>
    <w:link w:val="Textkrper-Einzug2"/>
    <w:uiPriority w:val="99"/>
    <w:rsid w:val="00310235"/>
    <w:rPr>
      <w:rFonts w:ascii="Arial" w:eastAsia="Times New Roman" w:hAnsi="Arial" w:cs="Arial"/>
      <w:lang w:val="de-AT" w:eastAsia="de-DE"/>
    </w:rPr>
  </w:style>
  <w:style w:type="paragraph" w:styleId="Titel">
    <w:name w:val="Title"/>
    <w:basedOn w:val="Standard"/>
    <w:next w:val="Standard"/>
    <w:link w:val="TitelZchn"/>
    <w:autoRedefine/>
    <w:qFormat/>
    <w:rsid w:val="00C362C5"/>
    <w:rPr>
      <w:rFonts w:cs="Arial"/>
      <w:b/>
      <w:sz w:val="48"/>
      <w:szCs w:val="48"/>
    </w:rPr>
  </w:style>
  <w:style w:type="character" w:customStyle="1" w:styleId="TitelZchn">
    <w:name w:val="Titel Zchn"/>
    <w:basedOn w:val="Absatz-Standardschriftart"/>
    <w:link w:val="Titel"/>
    <w:rsid w:val="00C362C5"/>
    <w:rPr>
      <w:rFonts w:ascii="Arial" w:eastAsia="Times New Roman" w:hAnsi="Arial" w:cs="Arial"/>
      <w:b/>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25683">
      <w:bodyDiv w:val="1"/>
      <w:marLeft w:val="0"/>
      <w:marRight w:val="0"/>
      <w:marTop w:val="0"/>
      <w:marBottom w:val="0"/>
      <w:divBdr>
        <w:top w:val="none" w:sz="0" w:space="0" w:color="auto"/>
        <w:left w:val="none" w:sz="0" w:space="0" w:color="auto"/>
        <w:bottom w:val="none" w:sz="0" w:space="0" w:color="auto"/>
        <w:right w:val="none" w:sz="0" w:space="0" w:color="auto"/>
      </w:divBdr>
    </w:div>
    <w:div w:id="17373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fan@kollmann-versicherungsmakler.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mortner</dc:creator>
  <cp:lastModifiedBy>mortner</cp:lastModifiedBy>
  <cp:revision>5</cp:revision>
  <cp:lastPrinted>2020-12-23T10:30:00Z</cp:lastPrinted>
  <dcterms:created xsi:type="dcterms:W3CDTF">2019-06-03T12:03:00Z</dcterms:created>
  <dcterms:modified xsi:type="dcterms:W3CDTF">2020-12-23T10:32:00Z</dcterms:modified>
</cp:coreProperties>
</file>